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509AD0" w14:textId="1DBB1045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 xml:space="preserve">Przedmiot : </w:t>
      </w:r>
      <w:r w:rsidR="008E0CC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27814">
        <w:rPr>
          <w:rFonts w:asciiTheme="minorHAnsi" w:hAnsiTheme="minorHAnsi" w:cstheme="minorHAnsi"/>
          <w:b/>
          <w:sz w:val="22"/>
          <w:szCs w:val="22"/>
        </w:rPr>
        <w:t>Myjnia do butów operacyjnych</w:t>
      </w:r>
      <w:r w:rsidR="001D6C1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E0CC5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="001D6C15">
        <w:rPr>
          <w:rFonts w:asciiTheme="minorHAnsi" w:hAnsiTheme="minorHAnsi" w:cstheme="minorHAnsi"/>
          <w:b/>
          <w:sz w:val="22"/>
          <w:szCs w:val="22"/>
        </w:rPr>
        <w:t xml:space="preserve">1 </w:t>
      </w:r>
      <w:r w:rsidR="00A321AE">
        <w:rPr>
          <w:rFonts w:asciiTheme="minorHAnsi" w:hAnsiTheme="minorHAnsi" w:cstheme="minorHAnsi"/>
          <w:b/>
          <w:sz w:val="22"/>
          <w:szCs w:val="22"/>
        </w:rPr>
        <w:t>szt.</w:t>
      </w:r>
    </w:p>
    <w:p w14:paraId="074FE1E7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Producent:</w:t>
      </w:r>
    </w:p>
    <w:p w14:paraId="1E9A0135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>Nazwa i typ:</w:t>
      </w:r>
      <w:r w:rsidRPr="009575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6BE5BF" w14:textId="471AEB31" w:rsidR="00B1633E" w:rsidRPr="008E0CC5" w:rsidRDefault="00957530" w:rsidP="008E0CC5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Rok produkcji:</w:t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F91A80" w:rsidRPr="006117A9" w14:paraId="1E341ED3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3434A" w14:textId="5160B31B" w:rsidR="00F91A80" w:rsidRPr="00B16F82" w:rsidRDefault="00F91A80" w:rsidP="007D1DDD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9A937B1" w14:textId="7D9B5766" w:rsidR="00F91A80" w:rsidRPr="008E0CC5" w:rsidRDefault="00F91A80" w:rsidP="007D1DD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Fabrycznie nowe urządzenie przeznaczone do mycia i dezynfekcji butów szpitalnych, ładowane od frontu.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4CE1946E" w:rsidR="00F91A80" w:rsidRPr="008E0CC5" w:rsidRDefault="00F91A80" w:rsidP="007D1DD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66DBED86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5EADDF09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42C4" w14:textId="489CA201" w:rsidR="00F91A80" w:rsidRPr="00B16F82" w:rsidRDefault="00F91A80" w:rsidP="007D1DDD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301494C" w14:textId="4B74E41B" w:rsidR="00F91A80" w:rsidRPr="008E0CC5" w:rsidRDefault="00F91A80" w:rsidP="007D1DD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Model stojący  na posadzce wykonany ze stali nierdzewnej z przyciskami membranowymi na panelu sterującym umiejscowionym na frontowej ścianie urządzenia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344AE6A6" w:rsidR="00F91A80" w:rsidRPr="008E0CC5" w:rsidRDefault="00F91A80" w:rsidP="007D1DD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705A9909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531797AA" w14:textId="77777777" w:rsidTr="007D1DDD">
        <w:trPr>
          <w:trHeight w:val="173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524458" w14:textId="490D9910" w:rsidR="00F91A80" w:rsidRPr="00B16F82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E5FC9FB" w14:textId="77777777" w:rsidR="00F91A80" w:rsidRDefault="00F91A80" w:rsidP="007D1DDD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Wymiary zewnętrzne</w:t>
            </w:r>
          </w:p>
          <w:p w14:paraId="1BD48AC9" w14:textId="3E44ECD5" w:rsidR="00F91A80" w:rsidRDefault="00F91A80" w:rsidP="007D1DDD">
            <w:pPr>
              <w:widowControl w:val="0"/>
              <w:numPr>
                <w:ilvl w:val="0"/>
                <w:numId w:val="35"/>
              </w:numPr>
              <w:tabs>
                <w:tab w:val="left" w:pos="10080"/>
              </w:tabs>
              <w:suppressAutoHyphens/>
              <w:snapToGrid w:val="0"/>
              <w:ind w:left="720" w:hanging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Szerokość : 600 mm.</w:t>
            </w:r>
          </w:p>
          <w:p w14:paraId="43DD0A60" w14:textId="77777777" w:rsidR="00F91A80" w:rsidRPr="0090139E" w:rsidRDefault="00F91A80" w:rsidP="007D1DDD">
            <w:pPr>
              <w:widowControl w:val="0"/>
              <w:numPr>
                <w:ilvl w:val="0"/>
                <w:numId w:val="36"/>
              </w:numPr>
              <w:tabs>
                <w:tab w:val="left" w:pos="10080"/>
              </w:tabs>
              <w:suppressAutoHyphens/>
              <w:snapToGrid w:val="0"/>
              <w:ind w:left="720" w:hanging="360"/>
              <w:rPr>
                <w:rFonts w:ascii="Verdana" w:hAnsi="Verdana"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Głębokość : 600 mm.</w:t>
            </w:r>
          </w:p>
          <w:p w14:paraId="2214C946" w14:textId="753E772D" w:rsidR="00F91A80" w:rsidRPr="008E0CC5" w:rsidRDefault="00F91A80" w:rsidP="007D1DD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Verdana" w:hAnsi="Verdana"/>
                <w:iCs/>
                <w:sz w:val="18"/>
                <w:szCs w:val="18"/>
              </w:rPr>
              <w:t>Wysokość:  820-860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50B257EE" w:rsidR="00F91A80" w:rsidRPr="008E0CC5" w:rsidRDefault="00F91A80" w:rsidP="007D1DD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78C5B0AB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015CD9EB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2453A" w14:textId="29B5E955" w:rsidR="00F91A80" w:rsidRPr="00B16F82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E40FA9" w14:textId="786EE458" w:rsidR="00F91A80" w:rsidRDefault="00F91A80" w:rsidP="007D1DDD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Kosz do mycia obuwia szpitalnego. Wymiary kosza 500mm x 500mm.</w:t>
            </w:r>
          </w:p>
          <w:p w14:paraId="7CC68E32" w14:textId="513AEC7E" w:rsidR="00F91A80" w:rsidRPr="008E0CC5" w:rsidRDefault="00F91A80" w:rsidP="007D1DD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Wsad: 6 par butów.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3B1AD5AA" w:rsidR="00F91A80" w:rsidRPr="008E0CC5" w:rsidRDefault="00F91A80" w:rsidP="007D1DD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7A6149E5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6B83DD1E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0CC6F" w14:textId="42C538A5" w:rsidR="00F91A80" w:rsidRPr="00B16F82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5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4FA3C8" w14:textId="5C8F8699" w:rsidR="00F91A80" w:rsidRPr="008E0CC5" w:rsidRDefault="00F91A80" w:rsidP="007D1D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Dezynfekcja termiczna zgodnie z normą wyrażona wskaźnikiem A0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5C13E9E9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4E59F11E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3F53921B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E203B0" w14:textId="231AF8D2" w:rsidR="00F91A80" w:rsidRPr="00B16F82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6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B454AD" w14:textId="766DE342" w:rsidR="00F91A80" w:rsidRPr="008E0CC5" w:rsidRDefault="00F91A80" w:rsidP="007D1D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Wydajność mycia: 6 par butów/h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12D3D" w14:textId="7977D9BA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1FD16670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359D98A0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81600" w14:textId="5CC852D3" w:rsidR="00F91A80" w:rsidRPr="00B16F82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7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D00B991" w14:textId="092B79D8" w:rsidR="00F91A80" w:rsidRPr="008E0CC5" w:rsidRDefault="00F91A80" w:rsidP="007D1D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t>Komora mycia ze stali nierdzewnej, głęboko tłoczona, bez spoin z nachyleniem sufitu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69C299DC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5021A401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520BA445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3A2F4" w14:textId="0C1E4DE2" w:rsidR="00F91A80" w:rsidRPr="00B16F82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8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6FF30A0" w14:textId="4EE4AA72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Wysokość drzwi komory 420 mm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936A1" w14:textId="08F3A4F6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41B1836C" w14:textId="0D55C1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2852D673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DD8D50" w14:textId="019E99CB" w:rsidR="00F91A80" w:rsidRPr="00B16F82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9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382EDAA" w14:textId="17866F3D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Minimum 3 programy mycia i dezynfekcji dostępne bezpośrednio z panelu sterującego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E43DB2" w14:textId="7EBF7F43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6F1F8C36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0F95B496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6F4E40" w14:textId="01680FF0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10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19D09A" w14:textId="7EE0A344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170EAD">
              <w:rPr>
                <w:rFonts w:ascii="Verdana" w:hAnsi="Verdana"/>
                <w:sz w:val="18"/>
                <w:szCs w:val="18"/>
              </w:rPr>
              <w:t>Krótkie cykle mycia umożliwiające szybki obieg mytych przedmiotów. Max. czas cyklu poniżej 1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  <w:r w:rsidRPr="00170EAD">
              <w:rPr>
                <w:rFonts w:ascii="Verdana" w:hAnsi="Verdana"/>
                <w:sz w:val="18"/>
                <w:szCs w:val="18"/>
              </w:rPr>
              <w:t xml:space="preserve"> min.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649EC1" w14:textId="3B4FAE09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162B20CA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5552D8CA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6C21B5" w14:textId="51221399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11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A560CD9" w14:textId="0AE45FD1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170EAD">
              <w:rPr>
                <w:rFonts w:ascii="Verdana" w:hAnsi="Verdana"/>
                <w:sz w:val="18"/>
                <w:szCs w:val="18"/>
              </w:rPr>
              <w:t>Drzwi uchylne, na przedniej ścianie urządzenia, otwierane i zamykane ręcznie bez oporów przy zamykaniu i otwieraniu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37B07C" w14:textId="7AD46AD4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7D7A3BBE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444E1D72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DBD79" w14:textId="50725B2A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12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56AD1D3" w14:textId="763C8EFE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A41E3D">
              <w:rPr>
                <w:rFonts w:ascii="Verdana" w:hAnsi="Verdana"/>
                <w:sz w:val="18"/>
                <w:szCs w:val="18"/>
              </w:rPr>
              <w:t>Pompa myjąca, 055 kW, system  dysz myjących zbudowany z dwóch rotacyjnych ramion wykonanych ze stali chromowo-niklowej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008A0E" w14:textId="421345DF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05BD2557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12CAE9B3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4B30D9" w14:textId="457E291D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13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C469DB6" w14:textId="77777777" w:rsidR="00F91A80" w:rsidRDefault="00F91A80" w:rsidP="007D1DDD">
            <w:pPr>
              <w:snapToGrid w:val="0"/>
              <w:rPr>
                <w:rFonts w:ascii="Verdana" w:hAnsi="Verdana"/>
                <w:sz w:val="18"/>
                <w:szCs w:val="18"/>
              </w:rPr>
            </w:pPr>
            <w:r w:rsidRPr="00170EAD">
              <w:rPr>
                <w:rFonts w:ascii="Verdana" w:hAnsi="Verdana"/>
                <w:sz w:val="18"/>
                <w:szCs w:val="18"/>
              </w:rPr>
              <w:t>Urządzenie wyposażone w s</w:t>
            </w:r>
            <w:r>
              <w:rPr>
                <w:rFonts w:ascii="Verdana" w:hAnsi="Verdana"/>
                <w:sz w:val="18"/>
                <w:szCs w:val="18"/>
              </w:rPr>
              <w:t>ystem filtracji i odzysku wody.</w:t>
            </w:r>
          </w:p>
          <w:p w14:paraId="459DA709" w14:textId="0C1D1747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Maksymalne zużycie wody na cykl płukania 2.6 l.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1DD292" w14:textId="786C436A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2F23FDC3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1CAF1CB2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DF1365" w14:textId="4AF0FA56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14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8F7D8D2" w14:textId="5312AF32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Moc wytwornicy podgrzewania wody</w:t>
            </w:r>
            <w:r w:rsidRPr="00170EAD">
              <w:rPr>
                <w:rFonts w:ascii="Verdana" w:hAnsi="Verdana"/>
                <w:sz w:val="18"/>
                <w:szCs w:val="18"/>
              </w:rPr>
              <w:t xml:space="preserve"> 4 kW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45B393" w14:textId="6C633DAE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5806EC96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5BD8BD23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3EACD0" w14:textId="0D6011BB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15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4789FE5" w14:textId="0ED7F80B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170EAD">
              <w:rPr>
                <w:rFonts w:ascii="Verdana" w:hAnsi="Verdana"/>
                <w:sz w:val="18"/>
                <w:szCs w:val="18"/>
              </w:rPr>
              <w:t>Całkowity pobór mocy 12.2 kW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9B0975" w14:textId="364225F0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00C68B40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09ADBB61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042220" w14:textId="23AAF58A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lastRenderedPageBreak/>
              <w:t>16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59DE5C4" w14:textId="0E538089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170EAD">
              <w:rPr>
                <w:rFonts w:ascii="Verdana" w:hAnsi="Verdana"/>
                <w:sz w:val="18"/>
                <w:szCs w:val="18"/>
              </w:rPr>
              <w:t>Moc bojlera 7.5 kW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45644" w14:textId="22B6270E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40EE1BCF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73604DCE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1F54F0" w14:textId="6EDF7FAB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17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E0A78EA" w14:textId="4072E238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170EAD">
              <w:rPr>
                <w:rFonts w:ascii="Verdana" w:hAnsi="Verdana"/>
                <w:sz w:val="18"/>
                <w:szCs w:val="18"/>
              </w:rPr>
              <w:t>Mikrokomputerowe sterowanie, pracą urządzenia z możliwością bezprzewodowego zapisu i rejestracji wyników na PC  oraz przeprowadzenia walidacji u producenta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CDA144" w14:textId="410506C6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55B09C12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4BE301A9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0D6ECC" w14:textId="0005BC99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18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605DAD" w14:textId="125D62AD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Ekran wyświetlający  informacje  o temperaturze oraz wartości współczynnika A0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6A052" w14:textId="78E1A6BA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237147FA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06776338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AA57" w14:textId="4427D626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19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F44AFEF" w14:textId="65300EC1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Pojemnik zbiornika </w:t>
            </w:r>
            <w:r w:rsidR="005377D5">
              <w:rPr>
                <w:rFonts w:ascii="Verdana" w:hAnsi="Verdana"/>
                <w:sz w:val="18"/>
                <w:szCs w:val="18"/>
              </w:rPr>
              <w:t xml:space="preserve">min. </w:t>
            </w:r>
            <w:r>
              <w:rPr>
                <w:rFonts w:ascii="Verdana" w:hAnsi="Verdana"/>
                <w:sz w:val="18"/>
                <w:szCs w:val="18"/>
              </w:rPr>
              <w:t>11 (litr)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E45FC" w14:textId="367FCC4C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396F8613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6610D902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2DFBEC" w14:textId="49BD3A1C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20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269627" w14:textId="5D04BAA6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Możliwość szybkiej wymiany i stosowania uchwytów także do tac i naczyń szpitalnych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5B351A" w14:textId="5FCD527A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5611059A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21A9E0D4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B9F42" w14:textId="5920171A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21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B98A1B" w14:textId="3C5049DD" w:rsidR="00F91A80" w:rsidRPr="007D1DDD" w:rsidRDefault="00F91A80" w:rsidP="007D1DDD">
            <w:pPr>
              <w:widowControl w:val="0"/>
              <w:textAlignment w:val="baseline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Zasilanie z 3-fazowej sieci elektroenergetycznej  400 V, 50 Hz.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F4138F" w14:textId="62E20E7A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489F486A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1394D68B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0038C" w14:textId="44858838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22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14D72A" w14:textId="61534C1B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Urządzenie wyposażone w system Aqua-stop co umożliwia bezpośrednie podłączenie do zasilania zgodnie z normą PN/EN 1717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F6722" w14:textId="1552375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3E746D60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12B2FB64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C0537" w14:textId="5185F024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23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DD0F602" w14:textId="539B98E0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Długość rur przyłączeniowych ok. 1.4 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7A7B33" w14:textId="0E21AFFE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49D53083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5EFB64CE" w14:textId="77777777" w:rsidTr="007D1DDD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6A8B58" w14:textId="194CEB55" w:rsidR="00F91A80" w:rsidRDefault="00F91A80" w:rsidP="007D1DDD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24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7078FF" w14:textId="1344A6E3" w:rsidR="00F91A80" w:rsidRPr="008E0CC5" w:rsidRDefault="00F91A80" w:rsidP="007D1DDD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="Verdana" w:hAnsi="Verdana"/>
                <w:sz w:val="18"/>
                <w:szCs w:val="18"/>
              </w:rPr>
              <w:t>Instrukcja obsługi w języku polskim (wraz z dostawą urządzenia).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EBA28" w14:textId="3D695D45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</w:rPr>
            </w:pPr>
            <w:r w:rsidRPr="008E0CC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3305" w:type="dxa"/>
            <w:vAlign w:val="center"/>
          </w:tcPr>
          <w:p w14:paraId="7D98838B" w14:textId="77777777" w:rsidR="00F91A80" w:rsidRPr="008E0CC5" w:rsidRDefault="00F91A80" w:rsidP="007D1D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1A80" w:rsidRPr="006117A9" w14:paraId="51FC4A76" w14:textId="77777777" w:rsidTr="007D1DDD">
        <w:trPr>
          <w:trHeight w:val="49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9C3BC" w14:textId="6B7A4B32" w:rsidR="00F91A80" w:rsidRPr="007D1DDD" w:rsidRDefault="00F91A80" w:rsidP="007D1DDD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7D1DDD">
              <w:rPr>
                <w:rFonts w:ascii="Verdana" w:hAnsi="Verdana" w:cstheme="minorHAnsi"/>
                <w:sz w:val="18"/>
                <w:szCs w:val="18"/>
              </w:rPr>
              <w:t>25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6C17C" w14:textId="02FA8C2E" w:rsidR="00F91A80" w:rsidRPr="007D1DDD" w:rsidRDefault="00F91A80" w:rsidP="007D1DDD">
            <w:pPr>
              <w:widowControl w:val="0"/>
              <w:textAlignment w:val="baseline"/>
              <w:rPr>
                <w:rFonts w:ascii="Verdana" w:eastAsia="Andale Sans UI" w:hAnsi="Verdana" w:cstheme="minorHAnsi"/>
                <w:color w:val="000000"/>
                <w:kern w:val="1"/>
                <w:sz w:val="18"/>
                <w:szCs w:val="18"/>
                <w:lang w:bidi="fa-IR"/>
              </w:rPr>
            </w:pPr>
            <w:r w:rsidRPr="007D1DDD">
              <w:rPr>
                <w:rFonts w:ascii="Verdana" w:hAnsi="Verdana" w:cstheme="minorHAnsi"/>
                <w:sz w:val="18"/>
                <w:szCs w:val="18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03BDCEE8" w:rsidR="00F91A80" w:rsidRPr="007D1DDD" w:rsidRDefault="00F91A80" w:rsidP="007D1DDD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7D1DDD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5C6962B3" w14:textId="77777777" w:rsidR="00F91A80" w:rsidRPr="007D1DDD" w:rsidRDefault="00F91A80" w:rsidP="007D1DDD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91A80" w:rsidRPr="006117A9" w14:paraId="2405241D" w14:textId="77777777" w:rsidTr="007D1DDD">
        <w:trPr>
          <w:trHeight w:val="288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C17E1D" w14:textId="5A11333D" w:rsidR="00F91A80" w:rsidRPr="007D1DDD" w:rsidRDefault="00F91A80" w:rsidP="007D1DDD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7D1DDD">
              <w:rPr>
                <w:rFonts w:ascii="Verdana" w:hAnsi="Verdana" w:cstheme="minorHAnsi"/>
                <w:sz w:val="18"/>
                <w:szCs w:val="18"/>
              </w:rPr>
              <w:t>26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0FF1EE" w14:textId="239F42A4" w:rsidR="00F91A80" w:rsidRPr="007D1DDD" w:rsidRDefault="00F91A80" w:rsidP="007D1DDD">
            <w:pPr>
              <w:pStyle w:val="Akapitzlist"/>
              <w:spacing w:after="160" w:line="259" w:lineRule="auto"/>
              <w:ind w:left="0"/>
              <w:rPr>
                <w:rFonts w:ascii="Verdana" w:hAnsi="Verdana" w:cstheme="minorHAnsi"/>
                <w:sz w:val="18"/>
                <w:szCs w:val="18"/>
              </w:rPr>
            </w:pPr>
            <w:r w:rsidRPr="007D1DDD">
              <w:rPr>
                <w:rFonts w:ascii="Verdana" w:hAnsi="Verdana" w:cstheme="minorHAnsi"/>
                <w:sz w:val="18"/>
                <w:szCs w:val="18"/>
              </w:rPr>
              <w:t>Autoryzowany serwis gwarancyjny i pogwarancyjny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07ED5FB7" w:rsidR="00F91A80" w:rsidRPr="007D1DDD" w:rsidRDefault="00F91A80" w:rsidP="007D1DDD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7D1DDD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68B5DDA6" w14:textId="77777777" w:rsidR="00F91A80" w:rsidRPr="007D1DDD" w:rsidRDefault="00F91A80" w:rsidP="007D1DDD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4D8C1E48" w14:textId="77777777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5C625" w14:textId="77777777" w:rsidR="006E0FC2" w:rsidRDefault="006E0FC2">
      <w:r>
        <w:separator/>
      </w:r>
    </w:p>
  </w:endnote>
  <w:endnote w:type="continuationSeparator" w:id="0">
    <w:p w14:paraId="0B4EB66B" w14:textId="77777777" w:rsidR="006E0FC2" w:rsidRDefault="006E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3B36B" w14:textId="77777777" w:rsidR="006E0FC2" w:rsidRDefault="006E0FC2">
      <w:r>
        <w:separator/>
      </w:r>
    </w:p>
  </w:footnote>
  <w:footnote w:type="continuationSeparator" w:id="0">
    <w:p w14:paraId="306D608A" w14:textId="77777777" w:rsidR="006E0FC2" w:rsidRDefault="006E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1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0"/>
  </w:num>
  <w:num w:numId="2" w16cid:durableId="73184934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8"/>
  </w:num>
  <w:num w:numId="29" w16cid:durableId="335111756">
    <w:abstractNumId w:val="11"/>
  </w:num>
  <w:num w:numId="30" w16cid:durableId="1777405409">
    <w:abstractNumId w:val="6"/>
  </w:num>
  <w:num w:numId="31" w16cid:durableId="1066992804">
    <w:abstractNumId w:val="4"/>
  </w:num>
  <w:num w:numId="32" w16cid:durableId="623272270">
    <w:abstractNumId w:val="9"/>
  </w:num>
  <w:num w:numId="33" w16cid:durableId="862399377">
    <w:abstractNumId w:val="5"/>
  </w:num>
  <w:num w:numId="34" w16cid:durableId="1791826443">
    <w:abstractNumId w:val="7"/>
  </w:num>
  <w:num w:numId="35" w16cid:durableId="900597219">
    <w:abstractNumId w:val="1"/>
  </w:num>
  <w:num w:numId="36" w16cid:durableId="124585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D6C15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71971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499"/>
    <w:rsid w:val="00397D98"/>
    <w:rsid w:val="003A18FE"/>
    <w:rsid w:val="003A3048"/>
    <w:rsid w:val="003A6AA5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377D5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6325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A3AA5"/>
    <w:rsid w:val="006B0B0F"/>
    <w:rsid w:val="006B625A"/>
    <w:rsid w:val="006C0528"/>
    <w:rsid w:val="006D4D2D"/>
    <w:rsid w:val="006E0FC2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964"/>
    <w:rsid w:val="007A5C2C"/>
    <w:rsid w:val="007A6BB8"/>
    <w:rsid w:val="007A6D30"/>
    <w:rsid w:val="007B2E65"/>
    <w:rsid w:val="007B7EBF"/>
    <w:rsid w:val="007C2213"/>
    <w:rsid w:val="007C4548"/>
    <w:rsid w:val="007D1DDD"/>
    <w:rsid w:val="007D2DA7"/>
    <w:rsid w:val="007E0D7F"/>
    <w:rsid w:val="00801C13"/>
    <w:rsid w:val="00802C70"/>
    <w:rsid w:val="00804C21"/>
    <w:rsid w:val="008053F8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8E0CC5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0314"/>
    <w:rsid w:val="009529A2"/>
    <w:rsid w:val="00957530"/>
    <w:rsid w:val="009648B8"/>
    <w:rsid w:val="00967982"/>
    <w:rsid w:val="0097181E"/>
    <w:rsid w:val="00977F63"/>
    <w:rsid w:val="00980CFC"/>
    <w:rsid w:val="00982344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321AE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16F82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B56A5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181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27814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4CE0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1A80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C_Unrestricted</cp:keywords>
  <cp:lastModifiedBy/>
  <cp:revision>1</cp:revision>
  <dcterms:created xsi:type="dcterms:W3CDTF">2023-05-11T10:56:00Z</dcterms:created>
  <dcterms:modified xsi:type="dcterms:W3CDTF">2023-05-11T12:08:00Z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